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3B1" w:rsidRPr="001B6D7F" w:rsidRDefault="003843B1" w:rsidP="00144072">
      <w:pPr>
        <w:widowControl w:val="0"/>
        <w:suppressAutoHyphen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Под председательством </w:t>
      </w:r>
      <w:r w:rsidR="00310231">
        <w:rPr>
          <w:rFonts w:ascii="Times New Roman" w:hAnsi="Times New Roman"/>
          <w:sz w:val="28"/>
          <w:szCs w:val="28"/>
        </w:rPr>
        <w:t>заместителя</w:t>
      </w:r>
      <w:r w:rsidR="000C4551">
        <w:rPr>
          <w:rFonts w:ascii="Times New Roman" w:hAnsi="Times New Roman"/>
          <w:sz w:val="28"/>
          <w:szCs w:val="28"/>
        </w:rPr>
        <w:t xml:space="preserve"> </w:t>
      </w:r>
      <w:r w:rsidRPr="001B6D7F">
        <w:rPr>
          <w:rFonts w:ascii="Times New Roman" w:hAnsi="Times New Roman"/>
          <w:sz w:val="28"/>
          <w:szCs w:val="28"/>
        </w:rPr>
        <w:t xml:space="preserve">руководителя Управления Федерального казначейства по Ставропольскому краю (далее </w:t>
      </w:r>
      <w:r w:rsidR="00144072">
        <w:rPr>
          <w:rFonts w:ascii="Times New Roman" w:hAnsi="Times New Roman"/>
          <w:sz w:val="28"/>
          <w:szCs w:val="28"/>
        </w:rPr>
        <w:t>–</w:t>
      </w:r>
      <w:r w:rsidRPr="001B6D7F">
        <w:rPr>
          <w:rFonts w:ascii="Times New Roman" w:hAnsi="Times New Roman"/>
          <w:sz w:val="28"/>
          <w:szCs w:val="28"/>
        </w:rPr>
        <w:t xml:space="preserve"> Управление) </w:t>
      </w:r>
      <w:r w:rsidR="00310231">
        <w:rPr>
          <w:rFonts w:ascii="Times New Roman" w:hAnsi="Times New Roman"/>
          <w:sz w:val="28"/>
          <w:szCs w:val="28"/>
        </w:rPr>
        <w:t>Авдеенко А.Ю</w:t>
      </w:r>
      <w:r w:rsidR="000C4551">
        <w:rPr>
          <w:rFonts w:ascii="Times New Roman" w:hAnsi="Times New Roman"/>
          <w:sz w:val="28"/>
          <w:szCs w:val="28"/>
        </w:rPr>
        <w:t>.</w:t>
      </w:r>
      <w:r w:rsidR="002B0BFD" w:rsidRPr="001B6D7F">
        <w:rPr>
          <w:rFonts w:ascii="Times New Roman" w:hAnsi="Times New Roman"/>
          <w:sz w:val="28"/>
          <w:szCs w:val="28"/>
        </w:rPr>
        <w:t xml:space="preserve"> </w:t>
      </w:r>
      <w:r w:rsidR="0022408B">
        <w:rPr>
          <w:rFonts w:ascii="Times New Roman" w:hAnsi="Times New Roman"/>
          <w:sz w:val="28"/>
          <w:szCs w:val="28"/>
        </w:rPr>
        <w:br/>
      </w:r>
      <w:r w:rsidR="00310231">
        <w:rPr>
          <w:rFonts w:ascii="Times New Roman" w:hAnsi="Times New Roman"/>
          <w:sz w:val="28"/>
          <w:szCs w:val="28"/>
        </w:rPr>
        <w:t>23</w:t>
      </w:r>
      <w:r w:rsidR="00F93B82" w:rsidRPr="000C4551">
        <w:rPr>
          <w:rFonts w:ascii="Times New Roman" w:hAnsi="Times New Roman"/>
          <w:sz w:val="28"/>
          <w:szCs w:val="28"/>
        </w:rPr>
        <w:t xml:space="preserve"> </w:t>
      </w:r>
      <w:r w:rsidR="00310231">
        <w:rPr>
          <w:rFonts w:ascii="Times New Roman" w:hAnsi="Times New Roman"/>
          <w:sz w:val="28"/>
          <w:szCs w:val="28"/>
        </w:rPr>
        <w:t>дека</w:t>
      </w:r>
      <w:r w:rsidR="000C4551" w:rsidRPr="000C4551">
        <w:rPr>
          <w:rFonts w:ascii="Times New Roman" w:hAnsi="Times New Roman"/>
          <w:sz w:val="28"/>
          <w:szCs w:val="28"/>
        </w:rPr>
        <w:t>бря</w:t>
      </w:r>
      <w:r w:rsidR="007B0F56" w:rsidRPr="000C4551">
        <w:rPr>
          <w:rFonts w:ascii="Times New Roman" w:hAnsi="Times New Roman"/>
          <w:sz w:val="28"/>
          <w:szCs w:val="28"/>
        </w:rPr>
        <w:t xml:space="preserve"> 202</w:t>
      </w:r>
      <w:r w:rsidR="00046CAF" w:rsidRPr="000C4551">
        <w:rPr>
          <w:rFonts w:ascii="Times New Roman" w:hAnsi="Times New Roman"/>
          <w:sz w:val="28"/>
          <w:szCs w:val="28"/>
        </w:rPr>
        <w:t>5</w:t>
      </w:r>
      <w:r w:rsidRPr="000C4551">
        <w:rPr>
          <w:rFonts w:ascii="Times New Roman" w:hAnsi="Times New Roman"/>
          <w:sz w:val="28"/>
          <w:szCs w:val="28"/>
        </w:rPr>
        <w:t xml:space="preserve"> г</w:t>
      </w:r>
      <w:r w:rsidR="003B3E69" w:rsidRPr="000C4551">
        <w:rPr>
          <w:rFonts w:ascii="Times New Roman" w:hAnsi="Times New Roman"/>
          <w:sz w:val="28"/>
          <w:szCs w:val="28"/>
        </w:rPr>
        <w:t>ода</w:t>
      </w:r>
      <w:r w:rsidRPr="001B6D7F">
        <w:rPr>
          <w:rFonts w:ascii="Times New Roman" w:hAnsi="Times New Roman"/>
          <w:sz w:val="28"/>
          <w:szCs w:val="28"/>
        </w:rPr>
        <w:t xml:space="preserve"> проведено заседание Ко</w:t>
      </w:r>
      <w:r w:rsidR="00357D10" w:rsidRPr="001B6D7F">
        <w:rPr>
          <w:rFonts w:ascii="Times New Roman" w:hAnsi="Times New Roman"/>
          <w:sz w:val="28"/>
          <w:szCs w:val="28"/>
        </w:rPr>
        <w:t xml:space="preserve">митета </w:t>
      </w:r>
      <w:r w:rsidRPr="001B6D7F">
        <w:rPr>
          <w:rFonts w:ascii="Times New Roman" w:hAnsi="Times New Roman"/>
          <w:sz w:val="28"/>
          <w:szCs w:val="28"/>
        </w:rPr>
        <w:t>Управления</w:t>
      </w:r>
      <w:r w:rsidR="00357D10" w:rsidRPr="001B6D7F">
        <w:rPr>
          <w:rFonts w:ascii="Times New Roman" w:hAnsi="Times New Roman"/>
          <w:sz w:val="28"/>
          <w:szCs w:val="28"/>
        </w:rPr>
        <w:t xml:space="preserve"> по внутреннему контролю и внутреннему аудиту</w:t>
      </w:r>
      <w:r w:rsidRPr="001B6D7F">
        <w:rPr>
          <w:rFonts w:ascii="Times New Roman" w:hAnsi="Times New Roman"/>
          <w:sz w:val="28"/>
          <w:szCs w:val="28"/>
        </w:rPr>
        <w:t>.</w:t>
      </w:r>
    </w:p>
    <w:p w:rsidR="003843B1" w:rsidRPr="001B6D7F" w:rsidRDefault="003843B1" w:rsidP="000E13EF">
      <w:pPr>
        <w:widowControl w:val="0"/>
        <w:suppressAutoHyphen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На заседании </w:t>
      </w:r>
      <w:r w:rsidR="00357D10" w:rsidRPr="001B6D7F">
        <w:rPr>
          <w:rFonts w:ascii="Times New Roman" w:hAnsi="Times New Roman"/>
          <w:sz w:val="28"/>
          <w:szCs w:val="28"/>
        </w:rPr>
        <w:t>Комитета</w:t>
      </w:r>
      <w:r w:rsidRPr="001B6D7F">
        <w:rPr>
          <w:rFonts w:ascii="Times New Roman" w:hAnsi="Times New Roman"/>
          <w:sz w:val="28"/>
          <w:szCs w:val="28"/>
        </w:rPr>
        <w:t xml:space="preserve"> </w:t>
      </w:r>
      <w:r w:rsidR="009F0352" w:rsidRPr="001B6D7F">
        <w:rPr>
          <w:rFonts w:ascii="Times New Roman" w:hAnsi="Times New Roman"/>
          <w:sz w:val="28"/>
          <w:szCs w:val="28"/>
        </w:rPr>
        <w:t xml:space="preserve">Управления по внутреннему контролю и внутреннему аудиту </w:t>
      </w:r>
      <w:r w:rsidRPr="001B6D7F">
        <w:rPr>
          <w:rFonts w:ascii="Times New Roman" w:hAnsi="Times New Roman"/>
          <w:sz w:val="28"/>
          <w:szCs w:val="28"/>
        </w:rPr>
        <w:t>рассмотрены следующие вопросы.</w:t>
      </w:r>
    </w:p>
    <w:p w:rsidR="00C74F32" w:rsidRPr="001B6D7F" w:rsidRDefault="00310231" w:rsidP="00C74F32">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1</w:t>
      </w:r>
      <w:r w:rsidR="00C440A0">
        <w:rPr>
          <w:rFonts w:ascii="Times New Roman" w:hAnsi="Times New Roman"/>
          <w:sz w:val="28"/>
          <w:szCs w:val="28"/>
        </w:rPr>
        <w:t>. </w:t>
      </w:r>
      <w:r w:rsidR="000C4551" w:rsidRPr="000C4551">
        <w:rPr>
          <w:rFonts w:ascii="Times New Roman" w:eastAsia="Times New Roman" w:hAnsi="Times New Roman"/>
          <w:sz w:val="28"/>
          <w:szCs w:val="28"/>
          <w:lang w:eastAsia="ru-RU"/>
        </w:rPr>
        <w:t xml:space="preserve">О рассмотрении результатов проверки деятельности отдела № </w:t>
      </w:r>
      <w:r>
        <w:rPr>
          <w:rFonts w:ascii="Times New Roman" w:eastAsia="Times New Roman" w:hAnsi="Times New Roman"/>
          <w:sz w:val="28"/>
          <w:szCs w:val="28"/>
          <w:lang w:eastAsia="ru-RU"/>
        </w:rPr>
        <w:t>25</w:t>
      </w:r>
      <w:r w:rsidR="000C4551" w:rsidRPr="000C4551">
        <w:rPr>
          <w:rFonts w:ascii="Times New Roman" w:eastAsia="Times New Roman" w:hAnsi="Times New Roman"/>
          <w:sz w:val="28"/>
          <w:szCs w:val="28"/>
          <w:lang w:eastAsia="ru-RU"/>
        </w:rPr>
        <w:t xml:space="preserve"> </w:t>
      </w:r>
      <w:r w:rsidR="00461504">
        <w:rPr>
          <w:rFonts w:ascii="Times New Roman" w:eastAsia="Times New Roman" w:hAnsi="Times New Roman"/>
          <w:sz w:val="28"/>
          <w:szCs w:val="28"/>
          <w:lang w:eastAsia="ru-RU"/>
        </w:rPr>
        <w:t>Управления</w:t>
      </w:r>
      <w:r w:rsidR="000C4551" w:rsidRPr="000C4551">
        <w:rPr>
          <w:rFonts w:ascii="Times New Roman" w:eastAsia="Times New Roman" w:hAnsi="Times New Roman"/>
          <w:sz w:val="28"/>
          <w:szCs w:val="28"/>
          <w:lang w:eastAsia="ru-RU"/>
        </w:rPr>
        <w:t xml:space="preserve"> за 2024 год и январь – </w:t>
      </w:r>
      <w:r>
        <w:rPr>
          <w:rFonts w:ascii="Times New Roman" w:eastAsia="Times New Roman" w:hAnsi="Times New Roman"/>
          <w:sz w:val="28"/>
          <w:szCs w:val="28"/>
          <w:lang w:eastAsia="ru-RU"/>
        </w:rPr>
        <w:t>сентябрь</w:t>
      </w:r>
      <w:r w:rsidR="000C4551" w:rsidRPr="000C4551">
        <w:rPr>
          <w:rFonts w:ascii="Times New Roman" w:eastAsia="Times New Roman" w:hAnsi="Times New Roman"/>
          <w:sz w:val="28"/>
          <w:szCs w:val="28"/>
          <w:lang w:eastAsia="ru-RU"/>
        </w:rPr>
        <w:t xml:space="preserve"> 2025 года</w:t>
      </w:r>
      <w:r w:rsidR="00046CAF" w:rsidRPr="00BB6CD4">
        <w:rPr>
          <w:rFonts w:ascii="Times New Roman" w:hAnsi="Times New Roman"/>
          <w:sz w:val="28"/>
          <w:szCs w:val="28"/>
        </w:rPr>
        <w:t>.</w:t>
      </w:r>
    </w:p>
    <w:p w:rsidR="00BB6CD4" w:rsidRPr="00AE4570" w:rsidRDefault="00BB6CD4" w:rsidP="00BB6CD4">
      <w:pPr>
        <w:tabs>
          <w:tab w:val="left" w:pos="10260"/>
        </w:tabs>
        <w:spacing w:after="0" w:line="240" w:lineRule="auto"/>
        <w:ind w:firstLine="709"/>
        <w:jc w:val="both"/>
        <w:rPr>
          <w:rFonts w:ascii="Times New Roman" w:hAnsi="Times New Roman"/>
          <w:sz w:val="28"/>
          <w:szCs w:val="28"/>
        </w:rPr>
      </w:pPr>
      <w:r w:rsidRPr="00AE4570">
        <w:rPr>
          <w:rFonts w:ascii="Times New Roman" w:hAnsi="Times New Roman"/>
          <w:sz w:val="28"/>
          <w:szCs w:val="28"/>
        </w:rPr>
        <w:t xml:space="preserve">По результатам проверки установлены </w:t>
      </w:r>
      <w:r w:rsidRPr="000A454D">
        <w:rPr>
          <w:rFonts w:ascii="Times New Roman" w:hAnsi="Times New Roman"/>
          <w:sz w:val="28"/>
          <w:szCs w:val="28"/>
        </w:rPr>
        <w:t xml:space="preserve">нарушения в части </w:t>
      </w:r>
      <w:r w:rsidR="00461504" w:rsidRPr="00461504">
        <w:rPr>
          <w:rFonts w:ascii="Times New Roman" w:hAnsi="Times New Roman"/>
          <w:sz w:val="28"/>
          <w:szCs w:val="28"/>
        </w:rPr>
        <w:t>приема документов клиентов, не соответствующих установленным требованиям</w:t>
      </w:r>
      <w:r w:rsidRPr="00AE4570">
        <w:rPr>
          <w:rFonts w:ascii="Times New Roman" w:hAnsi="Times New Roman"/>
          <w:sz w:val="28"/>
          <w:szCs w:val="28"/>
        </w:rPr>
        <w:t>.</w:t>
      </w:r>
    </w:p>
    <w:p w:rsidR="00C74F32" w:rsidRPr="001B6D7F" w:rsidRDefault="00BB6CD4" w:rsidP="00BB6CD4">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00440438" w:rsidRPr="00440438">
        <w:rPr>
          <w:rFonts w:ascii="Times New Roman" w:hAnsi="Times New Roman"/>
          <w:sz w:val="28"/>
          <w:szCs w:val="28"/>
        </w:rPr>
        <w:t xml:space="preserve">отдела </w:t>
      </w:r>
      <w:r w:rsidR="00461504">
        <w:rPr>
          <w:rFonts w:ascii="Times New Roman" w:hAnsi="Times New Roman"/>
          <w:sz w:val="28"/>
          <w:szCs w:val="28"/>
        </w:rPr>
        <w:t>№</w:t>
      </w:r>
      <w:r w:rsidR="004803B8">
        <w:rPr>
          <w:rFonts w:ascii="Times New Roman" w:hAnsi="Times New Roman"/>
          <w:sz w:val="28"/>
          <w:szCs w:val="28"/>
        </w:rPr>
        <w:t> </w:t>
      </w:r>
      <w:r w:rsidR="00310231">
        <w:rPr>
          <w:rFonts w:ascii="Times New Roman" w:hAnsi="Times New Roman"/>
          <w:sz w:val="28"/>
          <w:szCs w:val="28"/>
        </w:rPr>
        <w:t>25</w:t>
      </w:r>
      <w:r w:rsidR="00440438" w:rsidRPr="00440438">
        <w:rPr>
          <w:rFonts w:ascii="Times New Roman" w:hAnsi="Times New Roman"/>
          <w:sz w:val="28"/>
          <w:szCs w:val="28"/>
        </w:rPr>
        <w:t xml:space="preserve"> </w:t>
      </w:r>
      <w:r w:rsidRPr="001B6D7F">
        <w:rPr>
          <w:rFonts w:ascii="Times New Roman" w:hAnsi="Times New Roman"/>
          <w:sz w:val="28"/>
          <w:szCs w:val="28"/>
        </w:rPr>
        <w:t>Управления; поручить</w:t>
      </w:r>
      <w:r>
        <w:rPr>
          <w:rFonts w:ascii="Times New Roman" w:hAnsi="Times New Roman"/>
          <w:sz w:val="28"/>
          <w:szCs w:val="28"/>
        </w:rPr>
        <w:t xml:space="preserve"> начальнику</w:t>
      </w:r>
      <w:r w:rsidRPr="001B6D7F">
        <w:rPr>
          <w:rFonts w:ascii="Times New Roman" w:hAnsi="Times New Roman"/>
          <w:sz w:val="28"/>
          <w:szCs w:val="28"/>
        </w:rPr>
        <w:t xml:space="preserve"> </w:t>
      </w:r>
      <w:r w:rsidR="00440438" w:rsidRPr="00440438">
        <w:rPr>
          <w:rFonts w:ascii="Times New Roman" w:hAnsi="Times New Roman"/>
          <w:sz w:val="28"/>
          <w:szCs w:val="28"/>
        </w:rPr>
        <w:t xml:space="preserve">отдела </w:t>
      </w:r>
      <w:r w:rsidR="00461504">
        <w:rPr>
          <w:rFonts w:ascii="Times New Roman" w:hAnsi="Times New Roman"/>
          <w:sz w:val="28"/>
          <w:szCs w:val="28"/>
        </w:rPr>
        <w:t>№</w:t>
      </w:r>
      <w:r w:rsidR="004803B8">
        <w:rPr>
          <w:rFonts w:ascii="Times New Roman" w:hAnsi="Times New Roman"/>
          <w:sz w:val="28"/>
          <w:szCs w:val="28"/>
        </w:rPr>
        <w:t> </w:t>
      </w:r>
      <w:r w:rsidR="00310231">
        <w:rPr>
          <w:rFonts w:ascii="Times New Roman" w:hAnsi="Times New Roman"/>
          <w:sz w:val="28"/>
          <w:szCs w:val="28"/>
        </w:rPr>
        <w:t>25</w:t>
      </w:r>
      <w:r w:rsidR="00440438" w:rsidRPr="00440438">
        <w:rPr>
          <w:rFonts w:ascii="Times New Roman" w:hAnsi="Times New Roman"/>
          <w:sz w:val="28"/>
          <w:szCs w:val="28"/>
        </w:rPr>
        <w:t xml:space="preserve"> </w:t>
      </w:r>
      <w:r w:rsidRPr="001B6D7F">
        <w:rPr>
          <w:rFonts w:ascii="Times New Roman" w:hAnsi="Times New Roman"/>
          <w:sz w:val="28"/>
          <w:szCs w:val="28"/>
        </w:rPr>
        <w:t xml:space="preserve">Управления </w:t>
      </w:r>
      <w:r w:rsidRPr="0036484C">
        <w:rPr>
          <w:rFonts w:ascii="Times New Roman" w:hAnsi="Times New Roman"/>
          <w:sz w:val="28"/>
          <w:szCs w:val="28"/>
        </w:rPr>
        <w:t xml:space="preserve">усилить внутренний контроль, осуществляемый с применением </w:t>
      </w:r>
      <w:r w:rsidR="004803B8">
        <w:rPr>
          <w:rFonts w:ascii="Times New Roman" w:hAnsi="Times New Roman"/>
          <w:sz w:val="28"/>
          <w:szCs w:val="28"/>
        </w:rPr>
        <w:t>методов контроля «самоконтроль» и</w:t>
      </w:r>
      <w:r w:rsidRPr="0036484C">
        <w:rPr>
          <w:rFonts w:ascii="Times New Roman" w:hAnsi="Times New Roman"/>
          <w:sz w:val="28"/>
          <w:szCs w:val="28"/>
        </w:rPr>
        <w:t xml:space="preserve"> «контроль по уровню подчиненности», в соответствии</w:t>
      </w:r>
      <w:r w:rsidR="00451AEA">
        <w:rPr>
          <w:rFonts w:ascii="Times New Roman" w:hAnsi="Times New Roman"/>
          <w:sz w:val="28"/>
          <w:szCs w:val="28"/>
        </w:rPr>
        <w:t xml:space="preserve"> </w:t>
      </w:r>
      <w:r w:rsidRPr="0036484C">
        <w:rPr>
          <w:rFonts w:ascii="Times New Roman" w:hAnsi="Times New Roman"/>
          <w:sz w:val="28"/>
          <w:szCs w:val="28"/>
        </w:rPr>
        <w:t>с</w:t>
      </w:r>
      <w:r w:rsidR="00F55591">
        <w:rPr>
          <w:rFonts w:ascii="Times New Roman" w:hAnsi="Times New Roman"/>
          <w:sz w:val="28"/>
          <w:szCs w:val="28"/>
        </w:rPr>
        <w:t> </w:t>
      </w:r>
      <w:r w:rsidRPr="0036484C">
        <w:rPr>
          <w:rFonts w:ascii="Times New Roman" w:hAnsi="Times New Roman"/>
          <w:sz w:val="28"/>
          <w:szCs w:val="28"/>
        </w:rPr>
        <w:t>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w:t>
      </w:r>
      <w:r w:rsidR="00451AEA" w:rsidRPr="00451AEA">
        <w:rPr>
          <w:rFonts w:ascii="Times New Roman" w:hAnsi="Times New Roman"/>
          <w:sz w:val="28"/>
          <w:szCs w:val="28"/>
        </w:rPr>
        <w:t>усилить контроль за соблюдением установленных требований при реализации соответствующих полномочий;</w:t>
      </w:r>
      <w:r w:rsidRPr="000A454D">
        <w:rPr>
          <w:rFonts w:ascii="Times New Roman" w:hAnsi="Times New Roman"/>
          <w:sz w:val="28"/>
          <w:szCs w:val="28"/>
        </w:rPr>
        <w:t xml:space="preserve"> систематически проводить технико-экономическую учебу по изучению нормативных правовых актов, регламентирующих </w:t>
      </w:r>
      <w:r w:rsidR="00C440A0">
        <w:rPr>
          <w:rFonts w:ascii="Times New Roman" w:hAnsi="Times New Roman"/>
          <w:sz w:val="28"/>
          <w:szCs w:val="28"/>
        </w:rPr>
        <w:t xml:space="preserve">соответствующую </w:t>
      </w:r>
      <w:r w:rsidR="00C440A0" w:rsidRPr="001B6D7F">
        <w:rPr>
          <w:rFonts w:ascii="Times New Roman" w:hAnsi="Times New Roman"/>
          <w:sz w:val="28"/>
          <w:szCs w:val="28"/>
        </w:rPr>
        <w:t>деятельность</w:t>
      </w:r>
      <w:r w:rsidRPr="000A454D">
        <w:rPr>
          <w:rFonts w:ascii="Times New Roman" w:hAnsi="Times New Roman"/>
          <w:sz w:val="28"/>
          <w:szCs w:val="28"/>
        </w:rPr>
        <w:t>.</w:t>
      </w:r>
    </w:p>
    <w:p w:rsidR="00461504" w:rsidRPr="001B6D7F" w:rsidRDefault="00310231" w:rsidP="00461504">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2</w:t>
      </w:r>
      <w:r w:rsidR="0036484C" w:rsidRPr="003D15FA">
        <w:rPr>
          <w:rFonts w:ascii="Times New Roman" w:hAnsi="Times New Roman"/>
          <w:sz w:val="28"/>
          <w:szCs w:val="28"/>
        </w:rPr>
        <w:t>.</w:t>
      </w:r>
      <w:r w:rsidR="00C440A0">
        <w:rPr>
          <w:rFonts w:ascii="Times New Roman" w:hAnsi="Times New Roman"/>
          <w:sz w:val="28"/>
          <w:szCs w:val="28"/>
        </w:rPr>
        <w:t> </w:t>
      </w:r>
      <w:r w:rsidR="00461504" w:rsidRPr="000C4551">
        <w:rPr>
          <w:rFonts w:ascii="Times New Roman" w:eastAsia="Times New Roman" w:hAnsi="Times New Roman"/>
          <w:sz w:val="28"/>
          <w:szCs w:val="28"/>
          <w:lang w:eastAsia="ru-RU"/>
        </w:rPr>
        <w:t xml:space="preserve">О рассмотрении результатов проверки деятельности отдела </w:t>
      </w:r>
      <w:r w:rsidRPr="00310231">
        <w:rPr>
          <w:rFonts w:ascii="Times New Roman" w:eastAsia="Times New Roman" w:hAnsi="Times New Roman"/>
          <w:sz w:val="28"/>
          <w:szCs w:val="28"/>
          <w:lang w:eastAsia="ru-RU"/>
        </w:rPr>
        <w:t xml:space="preserve">государственной гражданской службы и кадров </w:t>
      </w:r>
      <w:r w:rsidR="00461504">
        <w:rPr>
          <w:rFonts w:ascii="Times New Roman" w:eastAsia="Times New Roman" w:hAnsi="Times New Roman"/>
          <w:sz w:val="28"/>
          <w:szCs w:val="28"/>
          <w:lang w:eastAsia="ru-RU"/>
        </w:rPr>
        <w:t>Управления</w:t>
      </w:r>
      <w:r w:rsidR="00461504" w:rsidRPr="000C4551">
        <w:rPr>
          <w:rFonts w:ascii="Times New Roman" w:eastAsia="Times New Roman" w:hAnsi="Times New Roman"/>
          <w:sz w:val="28"/>
          <w:szCs w:val="28"/>
          <w:lang w:eastAsia="ru-RU"/>
        </w:rPr>
        <w:t xml:space="preserve"> за </w:t>
      </w:r>
      <w:r w:rsidR="00581C6A">
        <w:rPr>
          <w:rFonts w:ascii="Times New Roman" w:eastAsia="Times New Roman" w:hAnsi="Times New Roman"/>
          <w:sz w:val="28"/>
          <w:szCs w:val="28"/>
          <w:lang w:eastAsia="ru-RU"/>
        </w:rPr>
        <w:t>июль – декабрь 2024 года</w:t>
      </w:r>
      <w:r w:rsidR="00581C6A">
        <w:rPr>
          <w:rFonts w:ascii="Times New Roman" w:eastAsia="Times New Roman" w:hAnsi="Times New Roman"/>
          <w:sz w:val="28"/>
          <w:szCs w:val="28"/>
          <w:lang w:eastAsia="ru-RU"/>
        </w:rPr>
        <w:br/>
      </w:r>
      <w:r w:rsidRPr="00310231">
        <w:rPr>
          <w:rFonts w:ascii="Times New Roman" w:eastAsia="Times New Roman" w:hAnsi="Times New Roman"/>
          <w:sz w:val="28"/>
          <w:szCs w:val="28"/>
          <w:lang w:eastAsia="ru-RU"/>
        </w:rPr>
        <w:t>и январь – июнь 2025 года</w:t>
      </w:r>
      <w:r w:rsidR="00461504" w:rsidRPr="00BB6CD4">
        <w:rPr>
          <w:rFonts w:ascii="Times New Roman" w:hAnsi="Times New Roman"/>
          <w:sz w:val="28"/>
          <w:szCs w:val="28"/>
        </w:rPr>
        <w:t>.</w:t>
      </w:r>
    </w:p>
    <w:p w:rsidR="00461504" w:rsidRPr="00AE4570" w:rsidRDefault="00461504" w:rsidP="00461504">
      <w:pPr>
        <w:tabs>
          <w:tab w:val="left" w:pos="10260"/>
        </w:tabs>
        <w:spacing w:after="0" w:line="240" w:lineRule="auto"/>
        <w:ind w:firstLine="709"/>
        <w:jc w:val="both"/>
        <w:rPr>
          <w:rFonts w:ascii="Times New Roman" w:hAnsi="Times New Roman"/>
          <w:sz w:val="28"/>
          <w:szCs w:val="28"/>
        </w:rPr>
      </w:pPr>
      <w:r w:rsidRPr="00AE4570">
        <w:rPr>
          <w:rFonts w:ascii="Times New Roman" w:hAnsi="Times New Roman"/>
          <w:sz w:val="28"/>
          <w:szCs w:val="28"/>
        </w:rPr>
        <w:t xml:space="preserve">По результатам проверки установлены </w:t>
      </w:r>
      <w:r w:rsidR="00AC5903">
        <w:rPr>
          <w:rFonts w:ascii="Times New Roman" w:hAnsi="Times New Roman"/>
          <w:sz w:val="28"/>
          <w:szCs w:val="28"/>
        </w:rPr>
        <w:t xml:space="preserve">единичные случаи </w:t>
      </w:r>
      <w:r w:rsidRPr="000A454D">
        <w:rPr>
          <w:rFonts w:ascii="Times New Roman" w:hAnsi="Times New Roman"/>
          <w:sz w:val="28"/>
          <w:szCs w:val="28"/>
        </w:rPr>
        <w:t>нарушени</w:t>
      </w:r>
      <w:r w:rsidR="00AC5903">
        <w:rPr>
          <w:rFonts w:ascii="Times New Roman" w:hAnsi="Times New Roman"/>
          <w:sz w:val="28"/>
          <w:szCs w:val="28"/>
        </w:rPr>
        <w:t>й</w:t>
      </w:r>
      <w:r w:rsidRPr="000A454D">
        <w:rPr>
          <w:rFonts w:ascii="Times New Roman" w:hAnsi="Times New Roman"/>
          <w:sz w:val="28"/>
          <w:szCs w:val="28"/>
        </w:rPr>
        <w:t xml:space="preserve"> </w:t>
      </w:r>
      <w:r w:rsidR="004803B8">
        <w:rPr>
          <w:rFonts w:ascii="Times New Roman" w:hAnsi="Times New Roman"/>
          <w:sz w:val="28"/>
          <w:szCs w:val="28"/>
        </w:rPr>
        <w:t xml:space="preserve">отдельных </w:t>
      </w:r>
      <w:r w:rsidR="00AC5903">
        <w:rPr>
          <w:rFonts w:ascii="Times New Roman" w:hAnsi="Times New Roman"/>
          <w:sz w:val="28"/>
          <w:szCs w:val="28"/>
        </w:rPr>
        <w:t>требований инструкции по делопроизводству в части оформления документов</w:t>
      </w:r>
      <w:r w:rsidRPr="00AE4570">
        <w:rPr>
          <w:rFonts w:ascii="Times New Roman" w:hAnsi="Times New Roman"/>
          <w:sz w:val="28"/>
          <w:szCs w:val="28"/>
        </w:rPr>
        <w:t>.</w:t>
      </w:r>
    </w:p>
    <w:p w:rsidR="00C440A0" w:rsidRPr="000A454D" w:rsidRDefault="00461504" w:rsidP="00461504">
      <w:pPr>
        <w:tabs>
          <w:tab w:val="left" w:pos="10260"/>
        </w:tab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принять к сведению информацию о результатах проверки деятельности </w:t>
      </w:r>
      <w:r w:rsidRPr="00440438">
        <w:rPr>
          <w:rFonts w:ascii="Times New Roman" w:hAnsi="Times New Roman"/>
          <w:sz w:val="28"/>
          <w:szCs w:val="28"/>
        </w:rPr>
        <w:t xml:space="preserve">отдела </w:t>
      </w:r>
      <w:r w:rsidR="00310231" w:rsidRPr="00310231">
        <w:rPr>
          <w:rFonts w:ascii="Times New Roman" w:eastAsia="Times New Roman" w:hAnsi="Times New Roman"/>
          <w:sz w:val="28"/>
          <w:szCs w:val="28"/>
          <w:lang w:eastAsia="ru-RU"/>
        </w:rPr>
        <w:t>государственной гражданской службы и кадров</w:t>
      </w:r>
      <w:r w:rsidR="00310231" w:rsidRPr="001B6D7F">
        <w:rPr>
          <w:rFonts w:ascii="Times New Roman" w:hAnsi="Times New Roman"/>
          <w:sz w:val="28"/>
          <w:szCs w:val="28"/>
        </w:rPr>
        <w:t xml:space="preserve"> </w:t>
      </w:r>
      <w:r w:rsidRPr="001B6D7F">
        <w:rPr>
          <w:rFonts w:ascii="Times New Roman" w:hAnsi="Times New Roman"/>
          <w:sz w:val="28"/>
          <w:szCs w:val="28"/>
        </w:rPr>
        <w:t>Управления; поручить</w:t>
      </w:r>
      <w:r>
        <w:rPr>
          <w:rFonts w:ascii="Times New Roman" w:hAnsi="Times New Roman"/>
          <w:sz w:val="28"/>
          <w:szCs w:val="28"/>
        </w:rPr>
        <w:t xml:space="preserve"> начальнику</w:t>
      </w:r>
      <w:r w:rsidRPr="001B6D7F">
        <w:rPr>
          <w:rFonts w:ascii="Times New Roman" w:hAnsi="Times New Roman"/>
          <w:sz w:val="28"/>
          <w:szCs w:val="28"/>
        </w:rPr>
        <w:t xml:space="preserve"> </w:t>
      </w:r>
      <w:r w:rsidR="00310231" w:rsidRPr="00310231">
        <w:rPr>
          <w:rFonts w:ascii="Times New Roman" w:hAnsi="Times New Roman"/>
          <w:sz w:val="28"/>
          <w:szCs w:val="28"/>
        </w:rPr>
        <w:t xml:space="preserve">отдела государственной гражданской службы и кадров </w:t>
      </w:r>
      <w:r w:rsidRPr="001B6D7F">
        <w:rPr>
          <w:rFonts w:ascii="Times New Roman" w:hAnsi="Times New Roman"/>
          <w:sz w:val="28"/>
          <w:szCs w:val="28"/>
        </w:rPr>
        <w:t xml:space="preserve">Управления </w:t>
      </w:r>
      <w:r w:rsidRPr="0036484C">
        <w:rPr>
          <w:rFonts w:ascii="Times New Roman" w:hAnsi="Times New Roman"/>
          <w:sz w:val="28"/>
          <w:szCs w:val="28"/>
        </w:rPr>
        <w:t>усилить внутренний контроль, осуществляемый с применением методов контроля «самоконтроль»</w:t>
      </w:r>
      <w:r w:rsidR="004803B8">
        <w:rPr>
          <w:rFonts w:ascii="Times New Roman" w:hAnsi="Times New Roman"/>
          <w:sz w:val="28"/>
          <w:szCs w:val="28"/>
        </w:rPr>
        <w:t xml:space="preserve"> и</w:t>
      </w:r>
      <w:r w:rsidRPr="0036484C">
        <w:rPr>
          <w:rFonts w:ascii="Times New Roman" w:hAnsi="Times New Roman"/>
          <w:sz w:val="28"/>
          <w:szCs w:val="28"/>
        </w:rPr>
        <w:t xml:space="preserve"> «контроль по уровню подчиненности», в соответствии</w:t>
      </w:r>
      <w:r>
        <w:rPr>
          <w:rFonts w:ascii="Times New Roman" w:hAnsi="Times New Roman"/>
          <w:sz w:val="28"/>
          <w:szCs w:val="28"/>
        </w:rPr>
        <w:t xml:space="preserve"> </w:t>
      </w:r>
      <w:r w:rsidRPr="0036484C">
        <w:rPr>
          <w:rFonts w:ascii="Times New Roman" w:hAnsi="Times New Roman"/>
          <w:sz w:val="28"/>
          <w:szCs w:val="28"/>
        </w:rPr>
        <w:t>с</w:t>
      </w:r>
      <w:r w:rsidR="00C65409">
        <w:rPr>
          <w:rFonts w:ascii="Times New Roman" w:hAnsi="Times New Roman"/>
          <w:sz w:val="28"/>
          <w:szCs w:val="28"/>
        </w:rPr>
        <w:t> </w:t>
      </w:r>
      <w:r w:rsidRPr="0036484C">
        <w:rPr>
          <w:rFonts w:ascii="Times New Roman" w:hAnsi="Times New Roman"/>
          <w:sz w:val="28"/>
          <w:szCs w:val="28"/>
        </w:rPr>
        <w:t>утвержденной Картой внутреннего контроля</w:t>
      </w:r>
      <w:r w:rsidRPr="001B6D7F">
        <w:rPr>
          <w:rFonts w:ascii="Times New Roman" w:hAnsi="Times New Roman"/>
          <w:color w:val="000000"/>
          <w:sz w:val="28"/>
          <w:szCs w:val="28"/>
        </w:rPr>
        <w:t>;</w:t>
      </w:r>
      <w:r w:rsidRPr="001B6D7F">
        <w:rPr>
          <w:rFonts w:ascii="Times New Roman" w:hAnsi="Times New Roman"/>
          <w:sz w:val="28"/>
          <w:szCs w:val="28"/>
        </w:rPr>
        <w:t xml:space="preserve"> </w:t>
      </w:r>
      <w:r w:rsidRPr="00451AEA">
        <w:rPr>
          <w:rFonts w:ascii="Times New Roman" w:hAnsi="Times New Roman"/>
          <w:sz w:val="28"/>
          <w:szCs w:val="28"/>
        </w:rPr>
        <w:t>усилить контроль за соблюдением установленных требований при реализации соответствующих полномочий;</w:t>
      </w:r>
      <w:r w:rsidRPr="000A454D">
        <w:rPr>
          <w:rFonts w:ascii="Times New Roman" w:hAnsi="Times New Roman"/>
          <w:sz w:val="28"/>
          <w:szCs w:val="28"/>
        </w:rPr>
        <w:t xml:space="preserve"> систематически проводить технико-экономическую учебу по изучению нормативных правовых актов, регламентирующих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sidRPr="000A454D">
        <w:rPr>
          <w:rFonts w:ascii="Times New Roman" w:hAnsi="Times New Roman"/>
          <w:sz w:val="28"/>
          <w:szCs w:val="28"/>
        </w:rPr>
        <w:t>.</w:t>
      </w:r>
    </w:p>
    <w:p w:rsidR="00C74F32" w:rsidRPr="001B6D7F" w:rsidRDefault="00581C6A" w:rsidP="00C74F32">
      <w:pPr>
        <w:tabs>
          <w:tab w:val="left" w:pos="10260"/>
        </w:tabs>
        <w:spacing w:before="120" w:after="0" w:line="240" w:lineRule="auto"/>
        <w:ind w:firstLine="709"/>
        <w:jc w:val="both"/>
        <w:rPr>
          <w:rFonts w:ascii="Times New Roman" w:hAnsi="Times New Roman"/>
          <w:sz w:val="28"/>
          <w:szCs w:val="28"/>
        </w:rPr>
      </w:pPr>
      <w:r>
        <w:rPr>
          <w:rFonts w:ascii="Times New Roman" w:hAnsi="Times New Roman"/>
          <w:sz w:val="28"/>
          <w:szCs w:val="28"/>
        </w:rPr>
        <w:t>3</w:t>
      </w:r>
      <w:r w:rsidR="00C74F32">
        <w:rPr>
          <w:rFonts w:ascii="Times New Roman" w:hAnsi="Times New Roman"/>
          <w:sz w:val="28"/>
          <w:szCs w:val="28"/>
        </w:rPr>
        <w:t>.</w:t>
      </w:r>
      <w:r w:rsidR="00C65409">
        <w:rPr>
          <w:rFonts w:ascii="Times New Roman" w:hAnsi="Times New Roman"/>
          <w:sz w:val="28"/>
          <w:szCs w:val="28"/>
        </w:rPr>
        <w:t> </w:t>
      </w:r>
      <w:r w:rsidR="00046CAF" w:rsidRPr="00C440A0">
        <w:rPr>
          <w:rFonts w:ascii="Times New Roman" w:hAnsi="Times New Roman"/>
          <w:sz w:val="28"/>
          <w:szCs w:val="28"/>
        </w:rPr>
        <w:t xml:space="preserve">О рассмотрении результатов проверки отдела </w:t>
      </w:r>
      <w:r w:rsidR="00310231">
        <w:rPr>
          <w:rFonts w:ascii="Times New Roman" w:hAnsi="Times New Roman"/>
          <w:sz w:val="28"/>
          <w:szCs w:val="28"/>
        </w:rPr>
        <w:t>расходов</w:t>
      </w:r>
      <w:r w:rsidR="005C2A2E">
        <w:rPr>
          <w:rFonts w:ascii="Times New Roman" w:hAnsi="Times New Roman"/>
          <w:sz w:val="28"/>
          <w:szCs w:val="28"/>
        </w:rPr>
        <w:t xml:space="preserve"> </w:t>
      </w:r>
      <w:r w:rsidR="005C2A2E" w:rsidRPr="001B6D7F">
        <w:rPr>
          <w:rFonts w:ascii="Times New Roman" w:hAnsi="Times New Roman"/>
          <w:sz w:val="28"/>
          <w:szCs w:val="28"/>
        </w:rPr>
        <w:t>Управления</w:t>
      </w:r>
      <w:r w:rsidR="005C2A2E" w:rsidRPr="00C440A0">
        <w:rPr>
          <w:rFonts w:ascii="Times New Roman" w:hAnsi="Times New Roman"/>
          <w:sz w:val="28"/>
          <w:szCs w:val="28"/>
        </w:rPr>
        <w:t xml:space="preserve"> </w:t>
      </w:r>
      <w:r w:rsidR="004803B8">
        <w:rPr>
          <w:rFonts w:ascii="Times New Roman" w:hAnsi="Times New Roman"/>
          <w:sz w:val="28"/>
          <w:szCs w:val="28"/>
        </w:rPr>
        <w:br/>
      </w:r>
      <w:r w:rsidR="00A22ABB" w:rsidRPr="00A22ABB">
        <w:rPr>
          <w:rFonts w:ascii="Times New Roman" w:hAnsi="Times New Roman"/>
          <w:sz w:val="28"/>
          <w:szCs w:val="28"/>
        </w:rPr>
        <w:t xml:space="preserve">за 2024 год и январь – </w:t>
      </w:r>
      <w:r w:rsidR="00310231">
        <w:rPr>
          <w:rFonts w:ascii="Times New Roman" w:hAnsi="Times New Roman"/>
          <w:sz w:val="28"/>
          <w:szCs w:val="28"/>
        </w:rPr>
        <w:t>сентябрь</w:t>
      </w:r>
      <w:r w:rsidR="00A22ABB" w:rsidRPr="00A22ABB">
        <w:rPr>
          <w:rFonts w:ascii="Times New Roman" w:hAnsi="Times New Roman"/>
          <w:sz w:val="28"/>
          <w:szCs w:val="28"/>
        </w:rPr>
        <w:t xml:space="preserve"> 2025 года</w:t>
      </w:r>
      <w:r w:rsidR="00C74F32" w:rsidRPr="001B6D7F">
        <w:rPr>
          <w:rFonts w:ascii="Times New Roman" w:hAnsi="Times New Roman"/>
          <w:sz w:val="28"/>
          <w:szCs w:val="28"/>
        </w:rPr>
        <w:t>.</w:t>
      </w:r>
    </w:p>
    <w:p w:rsidR="006666F9" w:rsidRPr="00AE4570" w:rsidRDefault="006666F9" w:rsidP="006666F9">
      <w:pPr>
        <w:tabs>
          <w:tab w:val="left" w:pos="10260"/>
        </w:tabs>
        <w:spacing w:after="0" w:line="240" w:lineRule="auto"/>
        <w:ind w:firstLine="709"/>
        <w:jc w:val="both"/>
        <w:rPr>
          <w:rFonts w:ascii="Times New Roman" w:hAnsi="Times New Roman"/>
          <w:sz w:val="28"/>
          <w:szCs w:val="28"/>
        </w:rPr>
      </w:pPr>
      <w:r w:rsidRPr="00AE4570">
        <w:rPr>
          <w:rFonts w:ascii="Times New Roman" w:hAnsi="Times New Roman"/>
          <w:sz w:val="28"/>
          <w:szCs w:val="28"/>
        </w:rPr>
        <w:t xml:space="preserve">По результатам проверки установлены </w:t>
      </w:r>
      <w:r w:rsidRPr="000A454D">
        <w:rPr>
          <w:rFonts w:ascii="Times New Roman" w:hAnsi="Times New Roman"/>
          <w:sz w:val="28"/>
          <w:szCs w:val="28"/>
        </w:rPr>
        <w:t xml:space="preserve">нарушения в части </w:t>
      </w:r>
      <w:r w:rsidRPr="00461504">
        <w:rPr>
          <w:rFonts w:ascii="Times New Roman" w:hAnsi="Times New Roman"/>
          <w:sz w:val="28"/>
          <w:szCs w:val="28"/>
        </w:rPr>
        <w:t>приема документов клиентов, не соответствующих установленным требованиям</w:t>
      </w:r>
      <w:r w:rsidRPr="00AE4570">
        <w:rPr>
          <w:rFonts w:ascii="Times New Roman" w:hAnsi="Times New Roman"/>
          <w:sz w:val="28"/>
          <w:szCs w:val="28"/>
        </w:rPr>
        <w:t>.</w:t>
      </w:r>
    </w:p>
    <w:p w:rsidR="005C2A2E" w:rsidRDefault="005C2A2E" w:rsidP="005C2A2E">
      <w:pPr>
        <w:tabs>
          <w:tab w:val="left" w:pos="10260"/>
        </w:tabs>
        <w:spacing w:after="0" w:line="240" w:lineRule="auto"/>
        <w:ind w:firstLine="709"/>
        <w:jc w:val="both"/>
        <w:rPr>
          <w:rFonts w:ascii="Times New Roman" w:hAnsi="Times New Roman"/>
          <w:sz w:val="28"/>
          <w:szCs w:val="28"/>
        </w:rPr>
      </w:pPr>
      <w:r w:rsidRPr="000A454D">
        <w:rPr>
          <w:rFonts w:ascii="Times New Roman" w:hAnsi="Times New Roman"/>
          <w:sz w:val="28"/>
          <w:szCs w:val="28"/>
        </w:rPr>
        <w:t xml:space="preserve">Постановили: принять к сведению информацию о результатах проверки деятельности </w:t>
      </w:r>
      <w:r w:rsidR="00581C6A" w:rsidRPr="00C440A0">
        <w:rPr>
          <w:rFonts w:ascii="Times New Roman" w:hAnsi="Times New Roman"/>
          <w:sz w:val="28"/>
          <w:szCs w:val="28"/>
        </w:rPr>
        <w:t xml:space="preserve">отдела </w:t>
      </w:r>
      <w:r w:rsidR="00581C6A">
        <w:rPr>
          <w:rFonts w:ascii="Times New Roman" w:hAnsi="Times New Roman"/>
          <w:sz w:val="28"/>
          <w:szCs w:val="28"/>
        </w:rPr>
        <w:t xml:space="preserve">расходов </w:t>
      </w:r>
      <w:r w:rsidRPr="000A454D">
        <w:rPr>
          <w:rFonts w:ascii="Times New Roman" w:hAnsi="Times New Roman"/>
          <w:sz w:val="28"/>
          <w:szCs w:val="28"/>
        </w:rPr>
        <w:t xml:space="preserve">Управления; поручить </w:t>
      </w:r>
      <w:r>
        <w:rPr>
          <w:rFonts w:ascii="Times New Roman" w:hAnsi="Times New Roman"/>
          <w:sz w:val="28"/>
          <w:szCs w:val="28"/>
        </w:rPr>
        <w:t>начальник</w:t>
      </w:r>
      <w:r w:rsidR="00A22ABB">
        <w:rPr>
          <w:rFonts w:ascii="Times New Roman" w:hAnsi="Times New Roman"/>
          <w:sz w:val="28"/>
          <w:szCs w:val="28"/>
        </w:rPr>
        <w:t>у</w:t>
      </w:r>
      <w:r w:rsidRPr="000A454D">
        <w:rPr>
          <w:rFonts w:ascii="Times New Roman" w:hAnsi="Times New Roman"/>
          <w:sz w:val="28"/>
          <w:szCs w:val="28"/>
        </w:rPr>
        <w:t xml:space="preserve"> </w:t>
      </w:r>
      <w:r w:rsidR="00581C6A" w:rsidRPr="00C440A0">
        <w:rPr>
          <w:rFonts w:ascii="Times New Roman" w:hAnsi="Times New Roman"/>
          <w:sz w:val="28"/>
          <w:szCs w:val="28"/>
        </w:rPr>
        <w:t xml:space="preserve">отдела </w:t>
      </w:r>
      <w:r w:rsidR="00581C6A">
        <w:rPr>
          <w:rFonts w:ascii="Times New Roman" w:hAnsi="Times New Roman"/>
          <w:sz w:val="28"/>
          <w:szCs w:val="28"/>
        </w:rPr>
        <w:t xml:space="preserve">расходов </w:t>
      </w:r>
      <w:r w:rsidRPr="00C440A0">
        <w:rPr>
          <w:rFonts w:ascii="Times New Roman" w:hAnsi="Times New Roman"/>
          <w:bCs/>
          <w:sz w:val="28"/>
          <w:szCs w:val="28"/>
        </w:rPr>
        <w:t>Управления обеспечить достаточную степень надежности внутреннего контроля с</w:t>
      </w:r>
      <w:r w:rsidR="00C65409">
        <w:rPr>
          <w:rFonts w:ascii="Times New Roman" w:hAnsi="Times New Roman"/>
          <w:bCs/>
          <w:sz w:val="28"/>
          <w:szCs w:val="28"/>
        </w:rPr>
        <w:t> </w:t>
      </w:r>
      <w:r w:rsidRPr="00C440A0">
        <w:rPr>
          <w:rFonts w:ascii="Times New Roman" w:hAnsi="Times New Roman"/>
          <w:bCs/>
          <w:sz w:val="28"/>
          <w:szCs w:val="28"/>
        </w:rPr>
        <w:t>применением методов контроля «самоконтроль»</w:t>
      </w:r>
      <w:r w:rsidR="005374AB">
        <w:rPr>
          <w:rFonts w:ascii="Times New Roman" w:hAnsi="Times New Roman"/>
          <w:bCs/>
          <w:sz w:val="28"/>
          <w:szCs w:val="28"/>
        </w:rPr>
        <w:t xml:space="preserve"> и</w:t>
      </w:r>
      <w:bookmarkStart w:id="0" w:name="_GoBack"/>
      <w:bookmarkEnd w:id="0"/>
      <w:r w:rsidRPr="00C440A0">
        <w:rPr>
          <w:rFonts w:ascii="Times New Roman" w:hAnsi="Times New Roman"/>
          <w:bCs/>
          <w:sz w:val="28"/>
          <w:szCs w:val="28"/>
        </w:rPr>
        <w:t xml:space="preserve"> «</w:t>
      </w:r>
      <w:r w:rsidRPr="00C440A0">
        <w:rPr>
          <w:rFonts w:ascii="Times New Roman" w:hAnsi="Times New Roman"/>
          <w:sz w:val="28"/>
          <w:szCs w:val="28"/>
        </w:rPr>
        <w:t>контроль по уровню подчиненности» в соответствии с утвержденной Картой внутреннего контроля</w:t>
      </w:r>
      <w:r w:rsidRPr="000A454D">
        <w:rPr>
          <w:rFonts w:ascii="Times New Roman" w:hAnsi="Times New Roman"/>
          <w:sz w:val="28"/>
          <w:szCs w:val="28"/>
        </w:rPr>
        <w:t xml:space="preserve">; усилить контроль </w:t>
      </w:r>
      <w:r>
        <w:rPr>
          <w:rFonts w:ascii="Times New Roman" w:hAnsi="Times New Roman"/>
          <w:sz w:val="28"/>
          <w:szCs w:val="28"/>
        </w:rPr>
        <w:t>за соблюдение</w:t>
      </w:r>
      <w:r w:rsidR="006D339B">
        <w:rPr>
          <w:rFonts w:ascii="Times New Roman" w:hAnsi="Times New Roman"/>
          <w:sz w:val="28"/>
          <w:szCs w:val="28"/>
        </w:rPr>
        <w:t>м</w:t>
      </w:r>
      <w:r>
        <w:rPr>
          <w:rFonts w:ascii="Times New Roman" w:hAnsi="Times New Roman"/>
          <w:sz w:val="28"/>
          <w:szCs w:val="28"/>
        </w:rPr>
        <w:t xml:space="preserve"> установленных требований при реализации </w:t>
      </w:r>
      <w:r>
        <w:rPr>
          <w:rFonts w:ascii="Times New Roman" w:hAnsi="Times New Roman"/>
          <w:sz w:val="28"/>
          <w:szCs w:val="28"/>
        </w:rPr>
        <w:lastRenderedPageBreak/>
        <w:t xml:space="preserve">соответствующих полномочий; </w:t>
      </w:r>
      <w:r w:rsidRPr="000A454D">
        <w:rPr>
          <w:rFonts w:ascii="Times New Roman" w:hAnsi="Times New Roman"/>
          <w:sz w:val="28"/>
          <w:szCs w:val="28"/>
        </w:rPr>
        <w:t>систематически проводить технико-экономическую учебу по изучению нормативных правовых актов, регламентирующих</w:t>
      </w:r>
      <w:r w:rsidRPr="001B6D7F">
        <w:rPr>
          <w:rFonts w:ascii="Times New Roman" w:hAnsi="Times New Roman"/>
          <w:sz w:val="28"/>
          <w:szCs w:val="28"/>
        </w:rPr>
        <w:t xml:space="preserve"> </w:t>
      </w:r>
      <w:r>
        <w:rPr>
          <w:rFonts w:ascii="Times New Roman" w:hAnsi="Times New Roman"/>
          <w:sz w:val="28"/>
          <w:szCs w:val="28"/>
        </w:rPr>
        <w:t xml:space="preserve">соответствующую </w:t>
      </w:r>
      <w:r w:rsidRPr="001B6D7F">
        <w:rPr>
          <w:rFonts w:ascii="Times New Roman" w:hAnsi="Times New Roman"/>
          <w:sz w:val="28"/>
          <w:szCs w:val="28"/>
        </w:rPr>
        <w:t>деятельность</w:t>
      </w:r>
      <w:r w:rsidRPr="000A454D">
        <w:rPr>
          <w:rFonts w:ascii="Times New Roman" w:hAnsi="Times New Roman"/>
          <w:sz w:val="28"/>
          <w:szCs w:val="28"/>
        </w:rPr>
        <w:t>.</w:t>
      </w:r>
    </w:p>
    <w:p w:rsidR="00461504" w:rsidRDefault="00461504" w:rsidP="00461504">
      <w:pPr>
        <w:tabs>
          <w:tab w:val="left" w:pos="10260"/>
        </w:tabs>
        <w:spacing w:before="120" w:after="0" w:line="240" w:lineRule="auto"/>
        <w:ind w:firstLine="709"/>
        <w:jc w:val="both"/>
        <w:rPr>
          <w:rFonts w:ascii="Times New Roman" w:hAnsi="Times New Roman"/>
          <w:sz w:val="28"/>
          <w:szCs w:val="28"/>
        </w:rPr>
      </w:pPr>
    </w:p>
    <w:sectPr w:rsidR="00461504" w:rsidSect="0022408B">
      <w:headerReference w:type="default" r:id="rId8"/>
      <w:pgSz w:w="11906" w:h="16838"/>
      <w:pgMar w:top="1077" w:right="567" w:bottom="107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C0D" w:rsidRDefault="008C1C0D" w:rsidP="000163DA">
      <w:pPr>
        <w:spacing w:after="0" w:line="240" w:lineRule="auto"/>
      </w:pPr>
      <w:r>
        <w:separator/>
      </w:r>
    </w:p>
  </w:endnote>
  <w:endnote w:type="continuationSeparator" w:id="0">
    <w:p w:rsidR="008C1C0D" w:rsidRDefault="008C1C0D" w:rsidP="0001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C0D" w:rsidRDefault="008C1C0D" w:rsidP="000163DA">
      <w:pPr>
        <w:spacing w:after="0" w:line="240" w:lineRule="auto"/>
      </w:pPr>
      <w:r>
        <w:separator/>
      </w:r>
    </w:p>
  </w:footnote>
  <w:footnote w:type="continuationSeparator" w:id="0">
    <w:p w:rsidR="008C1C0D" w:rsidRDefault="008C1C0D" w:rsidP="00016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3DA" w:rsidRPr="00124C30" w:rsidRDefault="00124C30" w:rsidP="00124C30">
    <w:pPr>
      <w:pStyle w:val="a9"/>
      <w:jc w:val="center"/>
      <w:rPr>
        <w:rFonts w:ascii="Times New Roman" w:hAnsi="Times New Roman"/>
      </w:rPr>
    </w:pPr>
    <w:r w:rsidRPr="00124C30">
      <w:rPr>
        <w:rFonts w:ascii="Times New Roman" w:hAnsi="Times New Roman"/>
      </w:rPr>
      <w:fldChar w:fldCharType="begin"/>
    </w:r>
    <w:r w:rsidRPr="00124C30">
      <w:rPr>
        <w:rFonts w:ascii="Times New Roman" w:hAnsi="Times New Roman"/>
      </w:rPr>
      <w:instrText>PAGE   \* MERGEFORMAT</w:instrText>
    </w:r>
    <w:r w:rsidRPr="00124C30">
      <w:rPr>
        <w:rFonts w:ascii="Times New Roman" w:hAnsi="Times New Roman"/>
      </w:rPr>
      <w:fldChar w:fldCharType="separate"/>
    </w:r>
    <w:r w:rsidR="005374AB">
      <w:rPr>
        <w:rFonts w:ascii="Times New Roman" w:hAnsi="Times New Roman"/>
        <w:noProof/>
      </w:rPr>
      <w:t>2</w:t>
    </w:r>
    <w:r w:rsidRPr="00124C30">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A97BA9"/>
    <w:multiLevelType w:val="hybridMultilevel"/>
    <w:tmpl w:val="BDB8F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9E"/>
    <w:rsid w:val="00007296"/>
    <w:rsid w:val="0001606B"/>
    <w:rsid w:val="000163DA"/>
    <w:rsid w:val="00044D3A"/>
    <w:rsid w:val="00046CAF"/>
    <w:rsid w:val="00086F0B"/>
    <w:rsid w:val="000A16D1"/>
    <w:rsid w:val="000A454D"/>
    <w:rsid w:val="000C4551"/>
    <w:rsid w:val="000E13EF"/>
    <w:rsid w:val="000F16ED"/>
    <w:rsid w:val="000F2D4A"/>
    <w:rsid w:val="00124C30"/>
    <w:rsid w:val="00140E28"/>
    <w:rsid w:val="00144072"/>
    <w:rsid w:val="00166556"/>
    <w:rsid w:val="00187C3C"/>
    <w:rsid w:val="00197A31"/>
    <w:rsid w:val="001A25CB"/>
    <w:rsid w:val="001B6D7F"/>
    <w:rsid w:val="001C7747"/>
    <w:rsid w:val="001D294B"/>
    <w:rsid w:val="001D401D"/>
    <w:rsid w:val="001F1597"/>
    <w:rsid w:val="0020376A"/>
    <w:rsid w:val="0022408B"/>
    <w:rsid w:val="002254DD"/>
    <w:rsid w:val="002B08A5"/>
    <w:rsid w:val="002B0BFD"/>
    <w:rsid w:val="002B295D"/>
    <w:rsid w:val="002C255B"/>
    <w:rsid w:val="002E65DB"/>
    <w:rsid w:val="002E6E80"/>
    <w:rsid w:val="002E7261"/>
    <w:rsid w:val="002F274C"/>
    <w:rsid w:val="002F4879"/>
    <w:rsid w:val="00300846"/>
    <w:rsid w:val="00307DBA"/>
    <w:rsid w:val="00310231"/>
    <w:rsid w:val="00317C0B"/>
    <w:rsid w:val="003238F0"/>
    <w:rsid w:val="00323969"/>
    <w:rsid w:val="00347038"/>
    <w:rsid w:val="003563EB"/>
    <w:rsid w:val="00357D10"/>
    <w:rsid w:val="0036484C"/>
    <w:rsid w:val="00370F22"/>
    <w:rsid w:val="0037291E"/>
    <w:rsid w:val="003843B1"/>
    <w:rsid w:val="003879E8"/>
    <w:rsid w:val="00392F62"/>
    <w:rsid w:val="003B2E58"/>
    <w:rsid w:val="003B3E69"/>
    <w:rsid w:val="003D15FA"/>
    <w:rsid w:val="003D4D16"/>
    <w:rsid w:val="003E223A"/>
    <w:rsid w:val="004000A0"/>
    <w:rsid w:val="00402649"/>
    <w:rsid w:val="00411F18"/>
    <w:rsid w:val="00440438"/>
    <w:rsid w:val="00451AEA"/>
    <w:rsid w:val="0046117A"/>
    <w:rsid w:val="00461504"/>
    <w:rsid w:val="00471C54"/>
    <w:rsid w:val="00475388"/>
    <w:rsid w:val="00475CA2"/>
    <w:rsid w:val="00480164"/>
    <w:rsid w:val="004803B8"/>
    <w:rsid w:val="004854DB"/>
    <w:rsid w:val="004877ED"/>
    <w:rsid w:val="00492CBE"/>
    <w:rsid w:val="004B68AA"/>
    <w:rsid w:val="004C2814"/>
    <w:rsid w:val="004C3469"/>
    <w:rsid w:val="004D0E61"/>
    <w:rsid w:val="004D3391"/>
    <w:rsid w:val="004F5A32"/>
    <w:rsid w:val="005025D5"/>
    <w:rsid w:val="00502759"/>
    <w:rsid w:val="005122C2"/>
    <w:rsid w:val="00512F92"/>
    <w:rsid w:val="0052497C"/>
    <w:rsid w:val="005374AB"/>
    <w:rsid w:val="0054784F"/>
    <w:rsid w:val="0056008D"/>
    <w:rsid w:val="00564B4B"/>
    <w:rsid w:val="00575F00"/>
    <w:rsid w:val="00581C6A"/>
    <w:rsid w:val="005836DA"/>
    <w:rsid w:val="005958DD"/>
    <w:rsid w:val="005C2A2E"/>
    <w:rsid w:val="005D60D1"/>
    <w:rsid w:val="005D6E31"/>
    <w:rsid w:val="005E3F01"/>
    <w:rsid w:val="005F3EB1"/>
    <w:rsid w:val="00613883"/>
    <w:rsid w:val="00622266"/>
    <w:rsid w:val="00656A4B"/>
    <w:rsid w:val="006643F8"/>
    <w:rsid w:val="0066461E"/>
    <w:rsid w:val="006666F9"/>
    <w:rsid w:val="006736DF"/>
    <w:rsid w:val="00674FB5"/>
    <w:rsid w:val="00695B28"/>
    <w:rsid w:val="00696A60"/>
    <w:rsid w:val="006A0360"/>
    <w:rsid w:val="006B4892"/>
    <w:rsid w:val="006B62E7"/>
    <w:rsid w:val="006C2F3E"/>
    <w:rsid w:val="006D339B"/>
    <w:rsid w:val="006E3C74"/>
    <w:rsid w:val="00713113"/>
    <w:rsid w:val="00730C62"/>
    <w:rsid w:val="00734D9B"/>
    <w:rsid w:val="0073736E"/>
    <w:rsid w:val="00742729"/>
    <w:rsid w:val="007B0F56"/>
    <w:rsid w:val="007C1F00"/>
    <w:rsid w:val="007D003F"/>
    <w:rsid w:val="007D0252"/>
    <w:rsid w:val="007D38D8"/>
    <w:rsid w:val="007E0D4D"/>
    <w:rsid w:val="007E25BA"/>
    <w:rsid w:val="007F3C95"/>
    <w:rsid w:val="00824CEE"/>
    <w:rsid w:val="008372EB"/>
    <w:rsid w:val="00850EBF"/>
    <w:rsid w:val="00854B8C"/>
    <w:rsid w:val="0086278E"/>
    <w:rsid w:val="008707CD"/>
    <w:rsid w:val="00895DC9"/>
    <w:rsid w:val="008A2369"/>
    <w:rsid w:val="008C1C0D"/>
    <w:rsid w:val="008C6302"/>
    <w:rsid w:val="008D71E8"/>
    <w:rsid w:val="008E539E"/>
    <w:rsid w:val="008F47D7"/>
    <w:rsid w:val="00915CDA"/>
    <w:rsid w:val="00926786"/>
    <w:rsid w:val="00927400"/>
    <w:rsid w:val="00930BB3"/>
    <w:rsid w:val="00943BC0"/>
    <w:rsid w:val="00953A07"/>
    <w:rsid w:val="00956141"/>
    <w:rsid w:val="00972DD8"/>
    <w:rsid w:val="00992601"/>
    <w:rsid w:val="009A4223"/>
    <w:rsid w:val="009B64E7"/>
    <w:rsid w:val="009C1C09"/>
    <w:rsid w:val="009D00D2"/>
    <w:rsid w:val="009F0352"/>
    <w:rsid w:val="00A22ABB"/>
    <w:rsid w:val="00A6233C"/>
    <w:rsid w:val="00A7154B"/>
    <w:rsid w:val="00A76DD9"/>
    <w:rsid w:val="00A94F32"/>
    <w:rsid w:val="00AA14D0"/>
    <w:rsid w:val="00AC5903"/>
    <w:rsid w:val="00AD3E54"/>
    <w:rsid w:val="00AE4570"/>
    <w:rsid w:val="00AF5C06"/>
    <w:rsid w:val="00B07D50"/>
    <w:rsid w:val="00B13AC7"/>
    <w:rsid w:val="00B27AED"/>
    <w:rsid w:val="00B43FC5"/>
    <w:rsid w:val="00B50BFD"/>
    <w:rsid w:val="00B52D65"/>
    <w:rsid w:val="00B70ED3"/>
    <w:rsid w:val="00B916BE"/>
    <w:rsid w:val="00B96332"/>
    <w:rsid w:val="00BB0DE4"/>
    <w:rsid w:val="00BB62F8"/>
    <w:rsid w:val="00BB6CA0"/>
    <w:rsid w:val="00BB6CD4"/>
    <w:rsid w:val="00BD5A85"/>
    <w:rsid w:val="00BF7E79"/>
    <w:rsid w:val="00C440A0"/>
    <w:rsid w:val="00C65409"/>
    <w:rsid w:val="00C67DD1"/>
    <w:rsid w:val="00C73F8C"/>
    <w:rsid w:val="00C74F32"/>
    <w:rsid w:val="00CB4B64"/>
    <w:rsid w:val="00CD0362"/>
    <w:rsid w:val="00D16266"/>
    <w:rsid w:val="00D2277F"/>
    <w:rsid w:val="00D24714"/>
    <w:rsid w:val="00D47C0C"/>
    <w:rsid w:val="00D5693D"/>
    <w:rsid w:val="00D6435A"/>
    <w:rsid w:val="00D65A3E"/>
    <w:rsid w:val="00D70E73"/>
    <w:rsid w:val="00D801B7"/>
    <w:rsid w:val="00D83123"/>
    <w:rsid w:val="00D9182A"/>
    <w:rsid w:val="00DA4448"/>
    <w:rsid w:val="00DA548B"/>
    <w:rsid w:val="00DB4E55"/>
    <w:rsid w:val="00DC14E2"/>
    <w:rsid w:val="00DE48E4"/>
    <w:rsid w:val="00DF3E23"/>
    <w:rsid w:val="00E12148"/>
    <w:rsid w:val="00E12262"/>
    <w:rsid w:val="00E2486D"/>
    <w:rsid w:val="00E36491"/>
    <w:rsid w:val="00E41B74"/>
    <w:rsid w:val="00E42AC6"/>
    <w:rsid w:val="00E42CE3"/>
    <w:rsid w:val="00E7008C"/>
    <w:rsid w:val="00E81DDB"/>
    <w:rsid w:val="00E85119"/>
    <w:rsid w:val="00E85B67"/>
    <w:rsid w:val="00E975C5"/>
    <w:rsid w:val="00EB09FE"/>
    <w:rsid w:val="00EC3A0B"/>
    <w:rsid w:val="00EE47F5"/>
    <w:rsid w:val="00F03217"/>
    <w:rsid w:val="00F065B4"/>
    <w:rsid w:val="00F27881"/>
    <w:rsid w:val="00F55591"/>
    <w:rsid w:val="00F55AF2"/>
    <w:rsid w:val="00F67003"/>
    <w:rsid w:val="00F93B82"/>
    <w:rsid w:val="00F976D5"/>
    <w:rsid w:val="00FA03EE"/>
    <w:rsid w:val="00FF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62CC1"/>
  <w15:docId w15:val="{71DFA69B-C3CA-4D2A-8A67-9B638CC7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86DE6-DF3F-4891-A9C6-25F7401EE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2</Pages>
  <Words>445</Words>
  <Characters>2538</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Баранник О.Г.</dc:creator>
  <cp:lastModifiedBy>Булгаков Валентин Александрович</cp:lastModifiedBy>
  <cp:revision>22</cp:revision>
  <cp:lastPrinted>2017-09-21T06:18:00Z</cp:lastPrinted>
  <dcterms:created xsi:type="dcterms:W3CDTF">2024-02-19T13:55:00Z</dcterms:created>
  <dcterms:modified xsi:type="dcterms:W3CDTF">2025-12-25T12:54:00Z</dcterms:modified>
</cp:coreProperties>
</file>