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5038" w:rsidRDefault="00B664DA">
      <w:pPr>
        <w:tabs>
          <w:tab w:val="left" w:pos="3537"/>
        </w:tabs>
        <w:ind w:left="131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inline distT="0" distB="0" distL="0" distR="0">
                <wp:extent cx="363220" cy="361315"/>
                <wp:effectExtent l="0" t="0" r="0" b="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3220" cy="361315"/>
                          <a:chOff x="0" y="0"/>
                          <a:chExt cx="363220" cy="36131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363220" cy="361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3220" h="361315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361188"/>
                                </a:lnTo>
                                <a:lnTo>
                                  <a:pt x="6083" y="361188"/>
                                </a:lnTo>
                                <a:lnTo>
                                  <a:pt x="6083" y="609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363220" h="361315">
                                <a:moveTo>
                                  <a:pt x="363016" y="0"/>
                                </a:move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363016" y="6096"/>
                                </a:lnTo>
                                <a:lnTo>
                                  <a:pt x="3630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FABC9D3" id="Group 1" o:spid="_x0000_s1026" style="width:28.6pt;height:28.45pt;mso-position-horizontal-relative:char;mso-position-vertical-relative:line" coordsize="363220,3613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">
                <v:shape id="Graphic 2" o:spid="_x0000_s1027" style="position:absolute;width:363220;height:361315;visibility:visible;mso-wrap-style:square;v-text-anchor:top" coordsize="363220,361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" path="m6083,l,,,6096,,361188r6083,l6083,6096,6083,xem363016,l6096,r,6096l363016,6096r,-6096xe" fillcolor="black" stroked="f">
                  <v:path arrowok="t"/>
                </v:shape>
                <w10:anchorlock/>
              </v:group>
            </w:pict>
          </mc:Fallback>
        </mc:AlternateContent>
      </w:r>
      <w:r>
        <w:rPr>
          <w:sz w:val="20"/>
        </w:rPr>
        <w:tab/>
      </w:r>
      <w:r>
        <w:rPr>
          <w:noProof/>
          <w:sz w:val="20"/>
          <w:lang w:eastAsia="ru-RU"/>
        </w:rPr>
        <mc:AlternateContent>
          <mc:Choice Requires="wpg">
            <w:drawing>
              <wp:inline distT="0" distB="0" distL="0" distR="0">
                <wp:extent cx="364490" cy="361315"/>
                <wp:effectExtent l="0" t="0" r="0" b="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4490" cy="361315"/>
                          <a:chOff x="0" y="0"/>
                          <a:chExt cx="364490" cy="36131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364490" cy="361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4490" h="361315">
                                <a:moveTo>
                                  <a:pt x="364236" y="0"/>
                                </a:moveTo>
                                <a:lnTo>
                                  <a:pt x="3581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358140" y="6096"/>
                                </a:lnTo>
                                <a:lnTo>
                                  <a:pt x="358140" y="361188"/>
                                </a:lnTo>
                                <a:lnTo>
                                  <a:pt x="364236" y="361188"/>
                                </a:lnTo>
                                <a:lnTo>
                                  <a:pt x="364236" y="6096"/>
                                </a:lnTo>
                                <a:lnTo>
                                  <a:pt x="3642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D379B45" id="Group 3" o:spid="_x0000_s1026" style="width:28.7pt;height:28.45pt;mso-position-horizontal-relative:char;mso-position-vertical-relative:line" coordsize="364490,3613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">
                <v:shape id="Graphic 4" o:spid="_x0000_s1027" style="position:absolute;width:364490;height:361315;visibility:visible;mso-wrap-style:square;v-text-anchor:top" coordsize="364490,361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" path="m364236,r-6096,l,,,6096r358140,l358140,361188r6096,l364236,6096r,-6096xe" fillcolor="black" stroked="f">
                  <v:path arrowok="t"/>
                </v:shape>
                <w10:anchorlock/>
              </v:group>
            </w:pict>
          </mc:Fallback>
        </mc:AlternateContent>
      </w:r>
    </w:p>
    <w:p w:rsidR="00F75038" w:rsidRDefault="00F75038">
      <w:pPr>
        <w:pStyle w:val="a3"/>
      </w:pPr>
    </w:p>
    <w:p w:rsidR="00F75038" w:rsidRDefault="00F75038">
      <w:pPr>
        <w:pStyle w:val="a3"/>
        <w:spacing w:before="128"/>
      </w:pPr>
    </w:p>
    <w:p w:rsidR="00F75038" w:rsidRDefault="00B664DA">
      <w:pPr>
        <w:spacing w:before="1"/>
        <w:ind w:left="1382" w:right="5700" w:hanging="536"/>
        <w:rPr>
          <w:i/>
          <w:sz w:val="28"/>
        </w:rPr>
      </w:pPr>
      <w:r>
        <w:rPr>
          <w:i/>
          <w:sz w:val="28"/>
        </w:rPr>
        <w:t>Реквизиты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 xml:space="preserve">бланке </w:t>
      </w:r>
      <w:r>
        <w:rPr>
          <w:i/>
          <w:spacing w:val="-2"/>
          <w:sz w:val="28"/>
        </w:rPr>
        <w:t>организации</w:t>
      </w:r>
    </w:p>
    <w:p w:rsidR="00F75038" w:rsidRDefault="00F75038">
      <w:pPr>
        <w:pStyle w:val="a3"/>
        <w:rPr>
          <w:i/>
          <w:sz w:val="20"/>
        </w:rPr>
      </w:pPr>
    </w:p>
    <w:p w:rsidR="00F75038" w:rsidRDefault="00F75038">
      <w:pPr>
        <w:pStyle w:val="a3"/>
        <w:rPr>
          <w:i/>
          <w:sz w:val="20"/>
        </w:rPr>
      </w:pPr>
    </w:p>
    <w:p w:rsidR="00F75038" w:rsidRDefault="00B664DA">
      <w:pPr>
        <w:pStyle w:val="a3"/>
        <w:spacing w:before="105"/>
        <w:rPr>
          <w:i/>
          <w:sz w:val="20"/>
        </w:rPr>
      </w:pPr>
      <w:r>
        <w:rPr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713232</wp:posOffset>
                </wp:positionH>
                <wp:positionV relativeFrom="paragraph">
                  <wp:posOffset>228439</wp:posOffset>
                </wp:positionV>
                <wp:extent cx="363220" cy="36576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3220" cy="3657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3220" h="365760">
                              <a:moveTo>
                                <a:pt x="6083" y="0"/>
                              </a:moveTo>
                              <a:lnTo>
                                <a:pt x="0" y="0"/>
                              </a:lnTo>
                              <a:lnTo>
                                <a:pt x="0" y="359664"/>
                              </a:lnTo>
                              <a:lnTo>
                                <a:pt x="0" y="365760"/>
                              </a:lnTo>
                              <a:lnTo>
                                <a:pt x="6083" y="365760"/>
                              </a:lnTo>
                              <a:lnTo>
                                <a:pt x="6083" y="359664"/>
                              </a:lnTo>
                              <a:lnTo>
                                <a:pt x="6083" y="0"/>
                              </a:lnTo>
                              <a:close/>
                            </a:path>
                            <a:path w="363220" h="365760">
                              <a:moveTo>
                                <a:pt x="363016" y="359664"/>
                              </a:moveTo>
                              <a:lnTo>
                                <a:pt x="6096" y="359664"/>
                              </a:lnTo>
                              <a:lnTo>
                                <a:pt x="6096" y="365760"/>
                              </a:lnTo>
                              <a:lnTo>
                                <a:pt x="363016" y="365760"/>
                              </a:lnTo>
                              <a:lnTo>
                                <a:pt x="363016" y="35966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63CFD4" id="Graphic 5" o:spid="_x0000_s1026" style="position:absolute;margin-left:56.15pt;margin-top:18pt;width:28.6pt;height:28.8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3220,365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" path="m6083,l,,,359664r,6096l6083,365760r,-6096l6083,xem363016,359664r-356920,l6096,365760r356920,l363016,359664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2867279</wp:posOffset>
                </wp:positionH>
                <wp:positionV relativeFrom="paragraph">
                  <wp:posOffset>228439</wp:posOffset>
                </wp:positionV>
                <wp:extent cx="373380" cy="36576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3380" cy="3657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3380" h="365760">
                              <a:moveTo>
                                <a:pt x="373380" y="0"/>
                              </a:moveTo>
                              <a:lnTo>
                                <a:pt x="367284" y="0"/>
                              </a:lnTo>
                              <a:lnTo>
                                <a:pt x="367284" y="359664"/>
                              </a:lnTo>
                              <a:lnTo>
                                <a:pt x="0" y="359664"/>
                              </a:lnTo>
                              <a:lnTo>
                                <a:pt x="0" y="365760"/>
                              </a:lnTo>
                              <a:lnTo>
                                <a:pt x="367284" y="365760"/>
                              </a:lnTo>
                              <a:lnTo>
                                <a:pt x="373380" y="365760"/>
                              </a:lnTo>
                              <a:lnTo>
                                <a:pt x="373380" y="359664"/>
                              </a:lnTo>
                              <a:lnTo>
                                <a:pt x="3733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D178D9" id="Graphic 6" o:spid="_x0000_s1026" style="position:absolute;margin-left:225.75pt;margin-top:18pt;width:29.4pt;height:28.8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3380,365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" path="m373380,r-6096,l367284,359664,,359664r,6096l367284,365760r6096,l373380,359664,373380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F75038" w:rsidRDefault="00F75038">
      <w:pPr>
        <w:pStyle w:val="a3"/>
        <w:spacing w:before="95"/>
        <w:rPr>
          <w:i/>
          <w:sz w:val="20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10220"/>
      </w:tblGrid>
      <w:tr w:rsidR="00F75038">
        <w:trPr>
          <w:trHeight w:val="639"/>
        </w:trPr>
        <w:tc>
          <w:tcPr>
            <w:tcW w:w="10220" w:type="dxa"/>
          </w:tcPr>
          <w:p w:rsidR="00F75038" w:rsidRDefault="00B664DA">
            <w:pPr>
              <w:pStyle w:val="TableParagraph"/>
              <w:spacing w:line="311" w:lineRule="exact"/>
              <w:ind w:left="5296"/>
              <w:jc w:val="center"/>
              <w:rPr>
                <w:sz w:val="28"/>
              </w:rPr>
            </w:pPr>
            <w:r>
              <w:rPr>
                <w:sz w:val="28"/>
              </w:rPr>
              <w:t>Управление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Федерального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казначейства</w:t>
            </w:r>
          </w:p>
          <w:p w:rsidR="00F75038" w:rsidRDefault="00B664DA">
            <w:pPr>
              <w:pStyle w:val="TableParagraph"/>
              <w:spacing w:line="309" w:lineRule="exact"/>
              <w:ind w:left="5296"/>
              <w:jc w:val="center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Ставропольскому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краю</w:t>
            </w:r>
          </w:p>
        </w:tc>
      </w:tr>
      <w:tr w:rsidR="00F75038">
        <w:trPr>
          <w:trHeight w:val="317"/>
        </w:trPr>
        <w:tc>
          <w:tcPr>
            <w:tcW w:w="10220" w:type="dxa"/>
          </w:tcPr>
          <w:p w:rsidR="00F75038" w:rsidRDefault="00B664DA">
            <w:pPr>
              <w:pStyle w:val="TableParagraph"/>
              <w:spacing w:line="298" w:lineRule="exact"/>
              <w:rPr>
                <w:sz w:val="28"/>
              </w:rPr>
            </w:pPr>
            <w:r>
              <w:rPr>
                <w:sz w:val="28"/>
              </w:rPr>
              <w:t>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регистрации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УЦ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ФК</w:t>
            </w:r>
          </w:p>
        </w:tc>
      </w:tr>
    </w:tbl>
    <w:p w:rsidR="00F75038" w:rsidRDefault="00F75038">
      <w:pPr>
        <w:pStyle w:val="a3"/>
        <w:rPr>
          <w:i/>
        </w:rPr>
      </w:pPr>
    </w:p>
    <w:p w:rsidR="00F75038" w:rsidRDefault="00F75038">
      <w:pPr>
        <w:pStyle w:val="a3"/>
        <w:spacing w:before="7"/>
        <w:rPr>
          <w:i/>
        </w:rPr>
      </w:pPr>
    </w:p>
    <w:p w:rsidR="00F75038" w:rsidRDefault="00B664DA" w:rsidP="002A16F0">
      <w:pPr>
        <w:pStyle w:val="a3"/>
        <w:ind w:left="140" w:right="138" w:firstLine="708"/>
        <w:jc w:val="both"/>
      </w:pPr>
      <w:r>
        <w:rPr>
          <w:b/>
          <w:i/>
        </w:rPr>
        <w:t xml:space="preserve">(Полное наименование юридического лица в соответствии с ЕГРЮЛ) </w:t>
      </w:r>
      <w:r>
        <w:t>просит зарегистрировать в подсистеме ведения реестра сертификатов, обеспечивающей ввод, проверку, централизованное хранение сведений, представленных заявителями, информирования владельцев сертификатов и публикации</w:t>
      </w:r>
      <w:r>
        <w:rPr>
          <w:spacing w:val="40"/>
        </w:rPr>
        <w:t xml:space="preserve"> </w:t>
      </w:r>
      <w:r>
        <w:t>списка</w:t>
      </w:r>
      <w:r>
        <w:rPr>
          <w:spacing w:val="40"/>
        </w:rPr>
        <w:t xml:space="preserve"> </w:t>
      </w:r>
      <w:proofErr w:type="gramStart"/>
      <w:r>
        <w:t>аннулированных</w:t>
      </w:r>
      <w:r>
        <w:rPr>
          <w:spacing w:val="40"/>
        </w:rPr>
        <w:t xml:space="preserve">  </w:t>
      </w:r>
      <w:r>
        <w:t>сертификатов</w:t>
      </w:r>
      <w:proofErr w:type="gramEnd"/>
      <w:r>
        <w:rPr>
          <w:spacing w:val="40"/>
        </w:rPr>
        <w:t xml:space="preserve">  </w:t>
      </w:r>
      <w:r>
        <w:t>информационной</w:t>
      </w:r>
      <w:r>
        <w:rPr>
          <w:spacing w:val="40"/>
        </w:rPr>
        <w:t xml:space="preserve">  </w:t>
      </w:r>
      <w:r>
        <w:t>системы</w:t>
      </w:r>
      <w:r w:rsidR="002A16F0">
        <w:t xml:space="preserve"> </w:t>
      </w:r>
      <w:bookmarkStart w:id="0" w:name="_GoBack"/>
      <w:bookmarkEnd w:id="0"/>
      <w:r>
        <w:t xml:space="preserve">«Удостоверяющий центр Федерального казначейства». Сведения необходимые для </w:t>
      </w:r>
      <w:r>
        <w:rPr>
          <w:spacing w:val="-2"/>
        </w:rPr>
        <w:t>регистрации:</w:t>
      </w:r>
    </w:p>
    <w:p w:rsidR="00F75038" w:rsidRDefault="00B664DA">
      <w:pPr>
        <w:pStyle w:val="a4"/>
        <w:numPr>
          <w:ilvl w:val="0"/>
          <w:numId w:val="1"/>
        </w:numPr>
        <w:tabs>
          <w:tab w:val="left" w:pos="1081"/>
        </w:tabs>
        <w:spacing w:line="341" w:lineRule="exact"/>
        <w:ind w:left="1081" w:hanging="232"/>
        <w:rPr>
          <w:sz w:val="28"/>
        </w:rPr>
      </w:pPr>
      <w:r>
        <w:rPr>
          <w:b/>
          <w:i/>
          <w:sz w:val="28"/>
        </w:rPr>
        <w:t>полное</w:t>
      </w:r>
      <w:r>
        <w:rPr>
          <w:b/>
          <w:i/>
          <w:spacing w:val="-11"/>
          <w:sz w:val="28"/>
        </w:rPr>
        <w:t xml:space="preserve"> </w:t>
      </w:r>
      <w:r>
        <w:rPr>
          <w:b/>
          <w:i/>
          <w:sz w:val="28"/>
        </w:rPr>
        <w:t>наименование</w:t>
      </w:r>
      <w:r>
        <w:rPr>
          <w:b/>
          <w:i/>
          <w:spacing w:val="-9"/>
          <w:sz w:val="28"/>
        </w:rPr>
        <w:t xml:space="preserve"> </w:t>
      </w:r>
      <w:r>
        <w:rPr>
          <w:b/>
          <w:i/>
          <w:sz w:val="28"/>
        </w:rPr>
        <w:t>юридического</w:t>
      </w:r>
      <w:r>
        <w:rPr>
          <w:b/>
          <w:i/>
          <w:spacing w:val="-9"/>
          <w:sz w:val="28"/>
        </w:rPr>
        <w:t xml:space="preserve"> </w:t>
      </w:r>
      <w:r>
        <w:rPr>
          <w:b/>
          <w:i/>
          <w:spacing w:val="-2"/>
          <w:sz w:val="28"/>
        </w:rPr>
        <w:t>лица</w:t>
      </w:r>
      <w:r>
        <w:rPr>
          <w:spacing w:val="-2"/>
          <w:sz w:val="28"/>
        </w:rPr>
        <w:t>;</w:t>
      </w:r>
    </w:p>
    <w:p w:rsidR="00F75038" w:rsidRDefault="00B664DA">
      <w:pPr>
        <w:pStyle w:val="a4"/>
        <w:numPr>
          <w:ilvl w:val="0"/>
          <w:numId w:val="1"/>
        </w:numPr>
        <w:tabs>
          <w:tab w:val="left" w:pos="1081"/>
        </w:tabs>
        <w:ind w:left="1081" w:hanging="232"/>
        <w:rPr>
          <w:sz w:val="28"/>
        </w:rPr>
      </w:pPr>
      <w:r>
        <w:rPr>
          <w:b/>
          <w:i/>
          <w:sz w:val="28"/>
        </w:rPr>
        <w:t>ОГРН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юридического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pacing w:val="-4"/>
          <w:sz w:val="28"/>
        </w:rPr>
        <w:t>лица</w:t>
      </w:r>
      <w:r>
        <w:rPr>
          <w:spacing w:val="-4"/>
          <w:sz w:val="28"/>
        </w:rPr>
        <w:t>;</w:t>
      </w:r>
    </w:p>
    <w:p w:rsidR="00F75038" w:rsidRDefault="00B664DA">
      <w:pPr>
        <w:pStyle w:val="a4"/>
        <w:numPr>
          <w:ilvl w:val="0"/>
          <w:numId w:val="1"/>
        </w:numPr>
        <w:tabs>
          <w:tab w:val="left" w:pos="1080"/>
        </w:tabs>
        <w:spacing w:line="240" w:lineRule="auto"/>
        <w:ind w:right="140" w:firstLine="708"/>
        <w:rPr>
          <w:sz w:val="28"/>
        </w:rPr>
      </w:pPr>
      <w:r>
        <w:rPr>
          <w:b/>
          <w:i/>
          <w:sz w:val="28"/>
        </w:rPr>
        <w:t xml:space="preserve">тип юридического лица </w:t>
      </w:r>
      <w:r>
        <w:rPr>
          <w:i/>
          <w:sz w:val="28"/>
        </w:rPr>
        <w:t xml:space="preserve">(федеральный орган исполнительной власти, территориальный орган федерального органа исполнительной власти, региональный орган государственной власти, орган местного самоуправления, иная </w:t>
      </w:r>
      <w:r>
        <w:rPr>
          <w:i/>
          <w:spacing w:val="-2"/>
          <w:sz w:val="28"/>
        </w:rPr>
        <w:t>организация)</w:t>
      </w:r>
      <w:r>
        <w:rPr>
          <w:spacing w:val="-2"/>
          <w:sz w:val="28"/>
        </w:rPr>
        <w:t>;</w:t>
      </w:r>
    </w:p>
    <w:p w:rsidR="00F75038" w:rsidRDefault="00B664DA">
      <w:pPr>
        <w:pStyle w:val="a4"/>
        <w:numPr>
          <w:ilvl w:val="0"/>
          <w:numId w:val="1"/>
        </w:numPr>
        <w:tabs>
          <w:tab w:val="left" w:pos="1081"/>
        </w:tabs>
        <w:ind w:left="1081" w:hanging="232"/>
        <w:rPr>
          <w:sz w:val="28"/>
        </w:rPr>
      </w:pPr>
      <w:r>
        <w:rPr>
          <w:b/>
          <w:i/>
          <w:sz w:val="28"/>
        </w:rPr>
        <w:t>адрес</w:t>
      </w:r>
      <w:r>
        <w:rPr>
          <w:b/>
          <w:i/>
          <w:spacing w:val="-8"/>
          <w:sz w:val="28"/>
        </w:rPr>
        <w:t xml:space="preserve"> </w:t>
      </w:r>
      <w:r>
        <w:rPr>
          <w:b/>
          <w:i/>
          <w:sz w:val="28"/>
        </w:rPr>
        <w:t>электронной</w:t>
      </w:r>
      <w:r>
        <w:rPr>
          <w:b/>
          <w:i/>
          <w:spacing w:val="-8"/>
          <w:sz w:val="28"/>
        </w:rPr>
        <w:t xml:space="preserve"> </w:t>
      </w:r>
      <w:r>
        <w:rPr>
          <w:b/>
          <w:i/>
          <w:sz w:val="28"/>
        </w:rPr>
        <w:t>почты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для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получения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pacing w:val="-2"/>
          <w:sz w:val="28"/>
        </w:rPr>
        <w:t>уведомлений</w:t>
      </w:r>
      <w:r>
        <w:rPr>
          <w:spacing w:val="-2"/>
          <w:sz w:val="28"/>
        </w:rPr>
        <w:t>.</w:t>
      </w:r>
    </w:p>
    <w:p w:rsidR="00F75038" w:rsidRDefault="00F75038">
      <w:pPr>
        <w:pStyle w:val="a3"/>
        <w:rPr>
          <w:sz w:val="20"/>
        </w:rPr>
      </w:pPr>
    </w:p>
    <w:p w:rsidR="00F75038" w:rsidRDefault="00F75038">
      <w:pPr>
        <w:pStyle w:val="a3"/>
        <w:rPr>
          <w:sz w:val="20"/>
        </w:rPr>
      </w:pPr>
    </w:p>
    <w:p w:rsidR="00F75038" w:rsidRDefault="00F75038">
      <w:pPr>
        <w:pStyle w:val="a3"/>
        <w:rPr>
          <w:sz w:val="20"/>
        </w:rPr>
      </w:pPr>
    </w:p>
    <w:p w:rsidR="00F75038" w:rsidRDefault="00F75038">
      <w:pPr>
        <w:pStyle w:val="a3"/>
        <w:spacing w:before="57"/>
        <w:rPr>
          <w:sz w:val="20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5818"/>
        <w:gridCol w:w="4491"/>
      </w:tblGrid>
      <w:tr w:rsidR="00F75038">
        <w:trPr>
          <w:trHeight w:val="632"/>
        </w:trPr>
        <w:tc>
          <w:tcPr>
            <w:tcW w:w="5818" w:type="dxa"/>
          </w:tcPr>
          <w:p w:rsidR="00F75038" w:rsidRDefault="00B664DA">
            <w:pPr>
              <w:pStyle w:val="TableParagraph"/>
              <w:spacing w:line="311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Должность</w:t>
            </w:r>
            <w:r>
              <w:rPr>
                <w:b/>
                <w:i/>
                <w:spacing w:val="-10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руководителя</w:t>
            </w:r>
          </w:p>
          <w:p w:rsidR="00F75038" w:rsidRDefault="00B664DA">
            <w:pPr>
              <w:pStyle w:val="TableParagraph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(уполномоченного</w:t>
            </w:r>
            <w:r>
              <w:rPr>
                <w:b/>
                <w:i/>
                <w:spacing w:val="-15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лица)</w:t>
            </w:r>
          </w:p>
        </w:tc>
        <w:tc>
          <w:tcPr>
            <w:tcW w:w="4491" w:type="dxa"/>
          </w:tcPr>
          <w:p w:rsidR="00F75038" w:rsidRDefault="00B664DA">
            <w:pPr>
              <w:pStyle w:val="TableParagraph"/>
              <w:spacing w:before="310"/>
              <w:ind w:left="2454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(И.О.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Фамилия)</w:t>
            </w:r>
          </w:p>
        </w:tc>
      </w:tr>
    </w:tbl>
    <w:p w:rsidR="00B664DA" w:rsidRDefault="00B664DA"/>
    <w:sectPr w:rsidR="00B664DA">
      <w:type w:val="continuous"/>
      <w:pgSz w:w="11910" w:h="16840"/>
      <w:pgMar w:top="112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0C196F"/>
    <w:multiLevelType w:val="hybridMultilevel"/>
    <w:tmpl w:val="D1949068"/>
    <w:lvl w:ilvl="0" w:tplc="88FE0F4C">
      <w:numFmt w:val="bullet"/>
      <w:lvlText w:val=""/>
      <w:lvlJc w:val="left"/>
      <w:pPr>
        <w:ind w:left="140" w:hanging="23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434B948">
      <w:numFmt w:val="bullet"/>
      <w:lvlText w:val="•"/>
      <w:lvlJc w:val="left"/>
      <w:pPr>
        <w:ind w:left="1174" w:hanging="233"/>
      </w:pPr>
      <w:rPr>
        <w:rFonts w:hint="default"/>
        <w:lang w:val="ru-RU" w:eastAsia="en-US" w:bidi="ar-SA"/>
      </w:rPr>
    </w:lvl>
    <w:lvl w:ilvl="2" w:tplc="9D14A34C">
      <w:numFmt w:val="bullet"/>
      <w:lvlText w:val="•"/>
      <w:lvlJc w:val="left"/>
      <w:pPr>
        <w:ind w:left="2209" w:hanging="233"/>
      </w:pPr>
      <w:rPr>
        <w:rFonts w:hint="default"/>
        <w:lang w:val="ru-RU" w:eastAsia="en-US" w:bidi="ar-SA"/>
      </w:rPr>
    </w:lvl>
    <w:lvl w:ilvl="3" w:tplc="11322698">
      <w:numFmt w:val="bullet"/>
      <w:lvlText w:val="•"/>
      <w:lvlJc w:val="left"/>
      <w:pPr>
        <w:ind w:left="3244" w:hanging="233"/>
      </w:pPr>
      <w:rPr>
        <w:rFonts w:hint="default"/>
        <w:lang w:val="ru-RU" w:eastAsia="en-US" w:bidi="ar-SA"/>
      </w:rPr>
    </w:lvl>
    <w:lvl w:ilvl="4" w:tplc="0018FA68">
      <w:numFmt w:val="bullet"/>
      <w:lvlText w:val="•"/>
      <w:lvlJc w:val="left"/>
      <w:pPr>
        <w:ind w:left="4279" w:hanging="233"/>
      </w:pPr>
      <w:rPr>
        <w:rFonts w:hint="default"/>
        <w:lang w:val="ru-RU" w:eastAsia="en-US" w:bidi="ar-SA"/>
      </w:rPr>
    </w:lvl>
    <w:lvl w:ilvl="5" w:tplc="006207C8">
      <w:numFmt w:val="bullet"/>
      <w:lvlText w:val="•"/>
      <w:lvlJc w:val="left"/>
      <w:pPr>
        <w:ind w:left="5314" w:hanging="233"/>
      </w:pPr>
      <w:rPr>
        <w:rFonts w:hint="default"/>
        <w:lang w:val="ru-RU" w:eastAsia="en-US" w:bidi="ar-SA"/>
      </w:rPr>
    </w:lvl>
    <w:lvl w:ilvl="6" w:tplc="BDA85796">
      <w:numFmt w:val="bullet"/>
      <w:lvlText w:val="•"/>
      <w:lvlJc w:val="left"/>
      <w:pPr>
        <w:ind w:left="6349" w:hanging="233"/>
      </w:pPr>
      <w:rPr>
        <w:rFonts w:hint="default"/>
        <w:lang w:val="ru-RU" w:eastAsia="en-US" w:bidi="ar-SA"/>
      </w:rPr>
    </w:lvl>
    <w:lvl w:ilvl="7" w:tplc="77B28AA0">
      <w:numFmt w:val="bullet"/>
      <w:lvlText w:val="•"/>
      <w:lvlJc w:val="left"/>
      <w:pPr>
        <w:ind w:left="7384" w:hanging="233"/>
      </w:pPr>
      <w:rPr>
        <w:rFonts w:hint="default"/>
        <w:lang w:val="ru-RU" w:eastAsia="en-US" w:bidi="ar-SA"/>
      </w:rPr>
    </w:lvl>
    <w:lvl w:ilvl="8" w:tplc="85A8F26E">
      <w:numFmt w:val="bullet"/>
      <w:lvlText w:val="•"/>
      <w:lvlJc w:val="left"/>
      <w:pPr>
        <w:ind w:left="8419" w:hanging="233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038"/>
    <w:rsid w:val="002A16F0"/>
    <w:rsid w:val="00480D24"/>
    <w:rsid w:val="00B664DA"/>
    <w:rsid w:val="00F75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356F9"/>
  <w15:docId w15:val="{8D6D0C08-ED88-4DFC-8866-E045E28EC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line="342" w:lineRule="exact"/>
      <w:ind w:left="1081" w:hanging="232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302" w:lineRule="exact"/>
      <w:ind w:left="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Барилов Никита Игоревич</dc:creator>
  <cp:lastModifiedBy>Дедова Ольга Александровна</cp:lastModifiedBy>
  <cp:revision>3</cp:revision>
  <dcterms:created xsi:type="dcterms:W3CDTF">2025-11-11T14:23:00Z</dcterms:created>
  <dcterms:modified xsi:type="dcterms:W3CDTF">2025-11-12T08:06:00Z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2025-11-11T00:00:00Z</vt:filetime>
  </property>
  <property fmtid="{D5CDD505-2E9C-101B-9397-08002B2CF9AE}" pid="5" name="Producer">
    <vt:lpwstr>3-Heights(TM) PDF Security Shell 4.8.25.2 (http://www.pdf-tools.com)</vt:lpwstr>
  </property>
</Properties>
</file>